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43 - Ufficio Ragioneria - Trattamenti relativi all'attivita' di liquidazione e di pagamento di sovvenzioni, contributi, sussidi e attribuzione di vantaggi economici a persone fisiche</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ATTIVITA' TRASVERSALE</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ATTIVITA' TRASVERSALE</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Attivita' trasversale</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Liquidazione fatture</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