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Trascrizione atto di morte avvenuta all'estero.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