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isure tariffe, canoni, tasse ed oneri per le utenze dei serviz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isure tariffe, canoni, tasse ed oneri per le utenze dei serviz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