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Interventi edilizi che alterano lo stato dei luoghi o l'aspetto esteriore degli edifici e che ricadono in zona sottoposta a tutela paesaggistica - Autorizzazione (PdC) piu' Autorizzazione.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