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utorizzazione al ricorso a transazioni e altri rimedi di risoluzione delle controversie alternativi a quelli giurisdizi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utorizzazione al ricorso a transazioni e altri rimedi di risoluzione delle controversie alternativi a quelli giurisdizi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