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Adeguamento anagrafe ai risultati del censi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Adeguamento anagrafe ai risultati del censi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